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38"/>
          <w:szCs w:val="38"/>
        </w:rPr>
      </w:pPr>
      <w:r w:rsidDel="00000000" w:rsidR="00000000" w:rsidRPr="00000000">
        <w:rPr>
          <w:b w:val="1"/>
          <w:sz w:val="38"/>
          <w:szCs w:val="38"/>
          <w:rtl w:val="0"/>
        </w:rPr>
        <w:t xml:space="preserve">Issues for Printer to Resolve</w:t>
      </w:r>
    </w:p>
    <w:p w:rsidR="00000000" w:rsidDel="00000000" w:rsidP="00000000" w:rsidRDefault="00000000" w:rsidRPr="00000000" w14:paraId="00000002">
      <w:pPr>
        <w:jc w:val="center"/>
        <w:rPr>
          <w:b w:val="1"/>
          <w:sz w:val="38"/>
          <w:szCs w:val="38"/>
        </w:rPr>
      </w:pPr>
      <w:r w:rsidDel="00000000" w:rsidR="00000000" w:rsidRPr="00000000">
        <w:rPr>
          <w:b w:val="1"/>
          <w:sz w:val="38"/>
          <w:szCs w:val="38"/>
          <w:rtl w:val="0"/>
        </w:rPr>
        <w:t xml:space="preserve">Platforms! Game</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numPr>
          <w:ilvl w:val="0"/>
          <w:numId w:val="1"/>
        </w:numPr>
        <w:ind w:left="720" w:hanging="360"/>
        <w:rPr>
          <w:u w:val="none"/>
        </w:rPr>
      </w:pPr>
      <w:r w:rsidDel="00000000" w:rsidR="00000000" w:rsidRPr="00000000">
        <w:rPr>
          <w:rtl w:val="0"/>
        </w:rPr>
        <w:t xml:space="preserve">Game pieces</w:t>
      </w:r>
    </w:p>
    <w:p w:rsidR="00000000" w:rsidDel="00000000" w:rsidP="00000000" w:rsidRDefault="00000000" w:rsidRPr="00000000" w14:paraId="00000005">
      <w:pPr>
        <w:numPr>
          <w:ilvl w:val="1"/>
          <w:numId w:val="1"/>
        </w:numPr>
        <w:ind w:left="1440" w:hanging="360"/>
        <w:rPr>
          <w:u w:val="none"/>
        </w:rPr>
      </w:pPr>
      <w:r w:rsidDel="00000000" w:rsidR="00000000" w:rsidRPr="00000000">
        <w:rPr>
          <w:rtl w:val="0"/>
        </w:rPr>
        <w:t xml:space="preserve">We did not design a game piece example for the game in our meetings. We have a vision of using eight of the social media logos for the game pieces that will fit on the game board size. We are hopeful the printer will create something with these logos that are the proper size for the gameboard. The eight logos can be found in the Canva we created under game pieces. </w:t>
      </w:r>
    </w:p>
    <w:p w:rsidR="00000000" w:rsidDel="00000000" w:rsidP="00000000" w:rsidRDefault="00000000" w:rsidRPr="00000000" w14:paraId="00000006">
      <w:pPr>
        <w:numPr>
          <w:ilvl w:val="1"/>
          <w:numId w:val="1"/>
        </w:numPr>
        <w:ind w:left="1440" w:hanging="360"/>
        <w:rPr>
          <w:u w:val="none"/>
        </w:rPr>
      </w:pPr>
      <w:r w:rsidDel="00000000" w:rsidR="00000000" w:rsidRPr="00000000">
        <w:rPr>
          <w:rtl w:val="0"/>
        </w:rPr>
        <w:t xml:space="preserve">We had one idea. Burn the social media logos on a small wooden disk like the ones here. Maybe burn the same color as the logo on the disk, like the example below. </w:t>
      </w:r>
    </w:p>
    <w:p w:rsidR="00000000" w:rsidDel="00000000" w:rsidP="00000000" w:rsidRDefault="00000000" w:rsidRPr="00000000" w14:paraId="00000007">
      <w:pPr>
        <w:numPr>
          <w:ilvl w:val="1"/>
          <w:numId w:val="1"/>
        </w:numPr>
        <w:ind w:left="1440" w:hanging="360"/>
        <w:rPr>
          <w:u w:val="none"/>
        </w:rPr>
      </w:pPr>
      <w:r w:rsidDel="00000000" w:rsidR="00000000" w:rsidRPr="00000000">
        <w:rPr/>
        <w:drawing>
          <wp:inline distB="114300" distT="114300" distL="114300" distR="114300">
            <wp:extent cx="1814513" cy="3941023"/>
            <wp:effectExtent b="0" l="0" r="0" t="0"/>
            <wp:docPr id="1"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1814513" cy="3941023"/>
                    </a:xfrm>
                    <a:prstGeom prst="rect"/>
                    <a:ln/>
                  </pic:spPr>
                </pic:pic>
              </a:graphicData>
            </a:graphic>
          </wp:inline>
        </w:drawing>
      </w:r>
      <w:r w:rsidDel="00000000" w:rsidR="00000000" w:rsidRPr="00000000">
        <w:rPr/>
        <w:drawing>
          <wp:inline distB="114300" distT="114300" distL="114300" distR="114300">
            <wp:extent cx="1622726" cy="3513725"/>
            <wp:effectExtent b="0" l="0" r="0" t="0"/>
            <wp:docPr id="2"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622726" cy="3513725"/>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numPr>
          <w:ilvl w:val="0"/>
          <w:numId w:val="1"/>
        </w:numPr>
        <w:ind w:left="720" w:hanging="360"/>
        <w:rPr>
          <w:u w:val="none"/>
        </w:rPr>
      </w:pPr>
      <w:r w:rsidDel="00000000" w:rsidR="00000000" w:rsidRPr="00000000">
        <w:rPr>
          <w:rtl w:val="0"/>
        </w:rPr>
        <w:t xml:space="preserve">Mystery and Message Cards</w:t>
      </w:r>
    </w:p>
    <w:p w:rsidR="00000000" w:rsidDel="00000000" w:rsidP="00000000" w:rsidRDefault="00000000" w:rsidRPr="00000000" w14:paraId="00000009">
      <w:pPr>
        <w:numPr>
          <w:ilvl w:val="1"/>
          <w:numId w:val="1"/>
        </w:numPr>
        <w:ind w:left="1440" w:hanging="360"/>
        <w:rPr>
          <w:u w:val="none"/>
        </w:rPr>
      </w:pPr>
      <w:r w:rsidDel="00000000" w:rsidR="00000000" w:rsidRPr="00000000">
        <w:rPr>
          <w:rtl w:val="0"/>
        </w:rPr>
        <w:t xml:space="preserve">Each Mystery card type has its own MS Word doc (Affirmations, Comments, Dares, etc). The backs of the cards are on the first part of the doc, and the front of the cards are on the bottom of the doc. </w:t>
      </w:r>
    </w:p>
    <w:p w:rsidR="00000000" w:rsidDel="00000000" w:rsidP="00000000" w:rsidRDefault="00000000" w:rsidRPr="00000000" w14:paraId="0000000A">
      <w:pPr>
        <w:numPr>
          <w:ilvl w:val="1"/>
          <w:numId w:val="1"/>
        </w:numPr>
        <w:ind w:left="1440" w:hanging="360"/>
        <w:rPr>
          <w:u w:val="none"/>
        </w:rPr>
      </w:pPr>
      <w:r w:rsidDel="00000000" w:rsidR="00000000" w:rsidRPr="00000000">
        <w:rPr>
          <w:rtl w:val="0"/>
        </w:rPr>
        <w:t xml:space="preserve">The backs of the Mystery cards have the type of card it is (Dare, Affirmation, Comment, etc) at the top and the action the player is to perform. These Card logos (the Share, Comment, Message, etc) were screenshot from the Canva account and added to the backside of the card. When printed out, it is obvious they were screenshot and imported into the card. We could not get rid of the square lines from the screenshot before our deadline. We are hoping you can help us to get rid of these lines. It does not look professional. All logos for the game are on the Canva.</w:t>
      </w:r>
    </w:p>
    <w:p w:rsidR="00000000" w:rsidDel="00000000" w:rsidP="00000000" w:rsidRDefault="00000000" w:rsidRPr="00000000" w14:paraId="0000000B">
      <w:pPr>
        <w:numPr>
          <w:ilvl w:val="1"/>
          <w:numId w:val="1"/>
        </w:numPr>
        <w:ind w:left="1440" w:hanging="360"/>
      </w:pPr>
      <w:r w:rsidDel="00000000" w:rsidR="00000000" w:rsidRPr="00000000">
        <w:rPr>
          <w:rtl w:val="0"/>
        </w:rPr>
        <w:t xml:space="preserve">Both the Mystery and Message cards are done in MS Word 365 and we cannot transpose it correctly to Google Drive. </w:t>
      </w:r>
    </w:p>
    <w:p w:rsidR="00000000" w:rsidDel="00000000" w:rsidP="00000000" w:rsidRDefault="00000000" w:rsidRPr="00000000" w14:paraId="0000000C">
      <w:pPr>
        <w:numPr>
          <w:ilvl w:val="1"/>
          <w:numId w:val="1"/>
        </w:numPr>
        <w:ind w:left="1440" w:hanging="360"/>
        <w:rPr>
          <w:u w:val="none"/>
        </w:rPr>
      </w:pPr>
      <w:r w:rsidDel="00000000" w:rsidR="00000000" w:rsidRPr="00000000">
        <w:rPr>
          <w:rtl w:val="0"/>
        </w:rPr>
        <w:t xml:space="preserve">The MS Word docs are done in A4 paper using Avery labels C32016. These are business card sized and can fit 10 per page. This way, it can be printed on both sides and with laser printer quality</w:t>
      </w:r>
    </w:p>
    <w:p w:rsidR="00000000" w:rsidDel="00000000" w:rsidP="00000000" w:rsidRDefault="00000000" w:rsidRPr="00000000" w14:paraId="0000000D">
      <w:pPr>
        <w:numPr>
          <w:ilvl w:val="0"/>
          <w:numId w:val="1"/>
        </w:numPr>
        <w:ind w:left="720" w:hanging="360"/>
        <w:rPr>
          <w:u w:val="none"/>
        </w:rPr>
      </w:pPr>
      <w:r w:rsidDel="00000000" w:rsidR="00000000" w:rsidRPr="00000000">
        <w:rPr>
          <w:rtl w:val="0"/>
        </w:rPr>
        <w:t xml:space="preserve">Graphics</w:t>
      </w:r>
    </w:p>
    <w:p w:rsidR="00000000" w:rsidDel="00000000" w:rsidP="00000000" w:rsidRDefault="00000000" w:rsidRPr="00000000" w14:paraId="0000000E">
      <w:pPr>
        <w:numPr>
          <w:ilvl w:val="1"/>
          <w:numId w:val="1"/>
        </w:numPr>
        <w:ind w:left="1440" w:hanging="360"/>
        <w:rPr>
          <w:u w:val="none"/>
        </w:rPr>
      </w:pPr>
      <w:r w:rsidDel="00000000" w:rsidR="00000000" w:rsidRPr="00000000">
        <w:rPr>
          <w:rtl w:val="0"/>
        </w:rPr>
        <w:t xml:space="preserve">All of the game’s graphics can be found in the Canva.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Below, we have added our names, email addresses, and primary language we would like our game translated to. We sincerely thank you for helping us create Platforms! for our youth groups! If you have any questions, please feel free to contact us.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u w:val="single"/>
        </w:rPr>
      </w:pPr>
      <w:r w:rsidDel="00000000" w:rsidR="00000000" w:rsidRPr="00000000">
        <w:rPr>
          <w:u w:val="single"/>
          <w:rtl w:val="0"/>
        </w:rPr>
        <w:t xml:space="preserve">Name</w:t>
      </w:r>
      <w:r w:rsidDel="00000000" w:rsidR="00000000" w:rsidRPr="00000000">
        <w:rPr>
          <w:rtl w:val="0"/>
        </w:rPr>
        <w:tab/>
        <w:tab/>
        <w:tab/>
      </w:r>
      <w:r w:rsidDel="00000000" w:rsidR="00000000" w:rsidRPr="00000000">
        <w:rPr>
          <w:u w:val="single"/>
          <w:rtl w:val="0"/>
        </w:rPr>
        <w:t xml:space="preserve">Email Address</w:t>
      </w:r>
      <w:r w:rsidDel="00000000" w:rsidR="00000000" w:rsidRPr="00000000">
        <w:rPr>
          <w:rtl w:val="0"/>
        </w:rPr>
        <w:tab/>
        <w:tab/>
        <w:tab/>
        <w:tab/>
      </w:r>
      <w:r w:rsidDel="00000000" w:rsidR="00000000" w:rsidRPr="00000000">
        <w:rPr>
          <w:u w:val="single"/>
          <w:rtl w:val="0"/>
        </w:rPr>
        <w:t xml:space="preserve">Language</w:t>
      </w:r>
    </w:p>
    <w:p w:rsidR="00000000" w:rsidDel="00000000" w:rsidP="00000000" w:rsidRDefault="00000000" w:rsidRPr="00000000" w14:paraId="0000001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Annie</w:t>
        <w:tab/>
        <w:tab/>
        <w:tab/>
      </w:r>
      <w:hyperlink r:id="rId8">
        <w:r w:rsidDel="00000000" w:rsidR="00000000" w:rsidRPr="00000000">
          <w:rPr>
            <w:rFonts w:ascii="Calibri" w:cs="Calibri" w:eastAsia="Calibri" w:hAnsi="Calibri"/>
            <w:color w:val="1155cc"/>
            <w:sz w:val="24"/>
            <w:szCs w:val="24"/>
            <w:u w:val="single"/>
            <w:rtl w:val="0"/>
          </w:rPr>
          <w:t xml:space="preserve">annisek001@seznam.cz</w:t>
        </w:r>
      </w:hyperlink>
      <w:r w:rsidDel="00000000" w:rsidR="00000000" w:rsidRPr="00000000">
        <w:rPr>
          <w:rFonts w:ascii="Calibri" w:cs="Calibri" w:eastAsia="Calibri" w:hAnsi="Calibri"/>
          <w:sz w:val="24"/>
          <w:szCs w:val="24"/>
          <w:rtl w:val="0"/>
        </w:rPr>
        <w:tab/>
        <w:tab/>
        <w:t xml:space="preserve">Czech</w:t>
      </w:r>
    </w:p>
    <w:p w:rsidR="00000000" w:rsidDel="00000000" w:rsidP="00000000" w:rsidRDefault="00000000" w:rsidRPr="00000000" w14:paraId="00000015">
      <w:pPr>
        <w:ind w:left="0" w:firstLine="0"/>
        <w:rPr>
          <w:rFonts w:ascii="Calibri" w:cs="Calibri" w:eastAsia="Calibri" w:hAnsi="Calibri"/>
          <w:color w:val="444746"/>
          <w:sz w:val="24"/>
          <w:szCs w:val="24"/>
        </w:rPr>
      </w:pPr>
      <w:r w:rsidDel="00000000" w:rsidR="00000000" w:rsidRPr="00000000">
        <w:rPr>
          <w:rFonts w:ascii="Calibri" w:cs="Calibri" w:eastAsia="Calibri" w:hAnsi="Calibri"/>
          <w:sz w:val="24"/>
          <w:szCs w:val="24"/>
          <w:rtl w:val="0"/>
        </w:rPr>
        <w:t xml:space="preserve">Charlene</w:t>
        <w:tab/>
        <w:tab/>
      </w:r>
      <w:hyperlink r:id="rId9">
        <w:r w:rsidDel="00000000" w:rsidR="00000000" w:rsidRPr="00000000">
          <w:rPr>
            <w:rFonts w:ascii="Calibri" w:cs="Calibri" w:eastAsia="Calibri" w:hAnsi="Calibri"/>
            <w:color w:val="1155cc"/>
            <w:sz w:val="24"/>
            <w:szCs w:val="24"/>
            <w:u w:val="single"/>
            <w:rtl w:val="0"/>
          </w:rPr>
          <w:t xml:space="preserve">charcam3@gmail.com</w:t>
        </w:r>
      </w:hyperlink>
      <w:r w:rsidDel="00000000" w:rsidR="00000000" w:rsidRPr="00000000">
        <w:rPr>
          <w:rFonts w:ascii="Calibri" w:cs="Calibri" w:eastAsia="Calibri" w:hAnsi="Calibri"/>
          <w:color w:val="444746"/>
          <w:sz w:val="24"/>
          <w:szCs w:val="24"/>
          <w:rtl w:val="0"/>
        </w:rPr>
        <w:tab/>
        <w:tab/>
        <w:t xml:space="preserve">Maltese</w:t>
      </w:r>
    </w:p>
    <w:p w:rsidR="00000000" w:rsidDel="00000000" w:rsidP="00000000" w:rsidRDefault="00000000" w:rsidRPr="00000000" w14:paraId="00000016">
      <w:pPr>
        <w:ind w:left="0" w:firstLine="0"/>
        <w:rPr>
          <w:rFonts w:ascii="Calibri" w:cs="Calibri" w:eastAsia="Calibri" w:hAnsi="Calibri"/>
          <w:color w:val="444746"/>
          <w:sz w:val="24"/>
          <w:szCs w:val="24"/>
        </w:rPr>
      </w:pPr>
      <w:r w:rsidDel="00000000" w:rsidR="00000000" w:rsidRPr="00000000">
        <w:rPr>
          <w:rFonts w:ascii="Calibri" w:cs="Calibri" w:eastAsia="Calibri" w:hAnsi="Calibri"/>
          <w:color w:val="444746"/>
          <w:sz w:val="24"/>
          <w:szCs w:val="24"/>
          <w:rtl w:val="0"/>
        </w:rPr>
        <w:t xml:space="preserve">Demaris</w:t>
        <w:tab/>
        <w:tab/>
      </w:r>
      <w:hyperlink r:id="rId10">
        <w:r w:rsidDel="00000000" w:rsidR="00000000" w:rsidRPr="00000000">
          <w:rPr>
            <w:rFonts w:ascii="Calibri" w:cs="Calibri" w:eastAsia="Calibri" w:hAnsi="Calibri"/>
            <w:color w:val="1155cc"/>
            <w:sz w:val="24"/>
            <w:szCs w:val="24"/>
            <w:u w:val="single"/>
            <w:rtl w:val="0"/>
          </w:rPr>
          <w:t xml:space="preserve">demaris.farrugia@gmail.com</w:t>
        </w:r>
      </w:hyperlink>
      <w:r w:rsidDel="00000000" w:rsidR="00000000" w:rsidRPr="00000000">
        <w:rPr>
          <w:rFonts w:ascii="Calibri" w:cs="Calibri" w:eastAsia="Calibri" w:hAnsi="Calibri"/>
          <w:color w:val="444746"/>
          <w:sz w:val="24"/>
          <w:szCs w:val="24"/>
          <w:rtl w:val="0"/>
        </w:rPr>
        <w:tab/>
        <w:tab/>
        <w:t xml:space="preserve">Maltese</w:t>
      </w:r>
    </w:p>
    <w:p w:rsidR="00000000" w:rsidDel="00000000" w:rsidP="00000000" w:rsidRDefault="00000000" w:rsidRPr="00000000" w14:paraId="00000017">
      <w:pPr>
        <w:ind w:left="0" w:firstLine="0"/>
        <w:rPr>
          <w:rFonts w:ascii="Calibri" w:cs="Calibri" w:eastAsia="Calibri" w:hAnsi="Calibri"/>
          <w:color w:val="444746"/>
          <w:sz w:val="24"/>
          <w:szCs w:val="24"/>
        </w:rPr>
      </w:pPr>
      <w:r w:rsidDel="00000000" w:rsidR="00000000" w:rsidRPr="00000000">
        <w:rPr>
          <w:rFonts w:ascii="Calibri" w:cs="Calibri" w:eastAsia="Calibri" w:hAnsi="Calibri"/>
          <w:color w:val="444746"/>
          <w:sz w:val="24"/>
          <w:szCs w:val="24"/>
          <w:rtl w:val="0"/>
        </w:rPr>
        <w:t xml:space="preserve">Edu</w:t>
        <w:tab/>
        <w:tab/>
        <w:tab/>
        <w:tab/>
        <w:tab/>
        <w:tab/>
        <w:tab/>
        <w:tab/>
        <w:t xml:space="preserve">Dutch</w:t>
      </w:r>
    </w:p>
    <w:p w:rsidR="00000000" w:rsidDel="00000000" w:rsidP="00000000" w:rsidRDefault="00000000" w:rsidRPr="00000000" w14:paraId="00000018">
      <w:pPr>
        <w:ind w:left="0" w:firstLine="0"/>
        <w:rPr>
          <w:rFonts w:ascii="Calibri" w:cs="Calibri" w:eastAsia="Calibri" w:hAnsi="Calibri"/>
          <w:color w:val="444746"/>
          <w:sz w:val="24"/>
          <w:szCs w:val="24"/>
        </w:rPr>
      </w:pPr>
      <w:r w:rsidDel="00000000" w:rsidR="00000000" w:rsidRPr="00000000">
        <w:rPr>
          <w:rFonts w:ascii="Calibri" w:cs="Calibri" w:eastAsia="Calibri" w:hAnsi="Calibri"/>
          <w:color w:val="444746"/>
          <w:sz w:val="24"/>
          <w:szCs w:val="24"/>
          <w:rtl w:val="0"/>
        </w:rPr>
        <w:t xml:space="preserve">Lisa</w:t>
        <w:tab/>
        <w:tab/>
        <w:tab/>
      </w:r>
      <w:hyperlink r:id="rId11">
        <w:r w:rsidDel="00000000" w:rsidR="00000000" w:rsidRPr="00000000">
          <w:rPr>
            <w:rFonts w:ascii="Calibri" w:cs="Calibri" w:eastAsia="Calibri" w:hAnsi="Calibri"/>
            <w:color w:val="1155cc"/>
            <w:sz w:val="24"/>
            <w:szCs w:val="24"/>
            <w:u w:val="single"/>
            <w:rtl w:val="0"/>
          </w:rPr>
          <w:t xml:space="preserve">HeightsFashionista@gmail.com</w:t>
        </w:r>
      </w:hyperlink>
      <w:r w:rsidDel="00000000" w:rsidR="00000000" w:rsidRPr="00000000">
        <w:rPr>
          <w:rFonts w:ascii="Calibri" w:cs="Calibri" w:eastAsia="Calibri" w:hAnsi="Calibri"/>
          <w:color w:val="444746"/>
          <w:sz w:val="24"/>
          <w:szCs w:val="24"/>
          <w:rtl w:val="0"/>
        </w:rPr>
        <w:tab/>
        <w:t xml:space="preserve">English &amp; Portuguese</w:t>
      </w:r>
    </w:p>
    <w:p w:rsidR="00000000" w:rsidDel="00000000" w:rsidP="00000000" w:rsidRDefault="00000000" w:rsidRPr="00000000" w14:paraId="00000019">
      <w:pPr>
        <w:ind w:left="0" w:firstLine="0"/>
        <w:rPr>
          <w:rFonts w:ascii="Calibri" w:cs="Calibri" w:eastAsia="Calibri" w:hAnsi="Calibri"/>
          <w:color w:val="444746"/>
          <w:sz w:val="24"/>
          <w:szCs w:val="24"/>
        </w:rPr>
      </w:pPr>
      <w:r w:rsidDel="00000000" w:rsidR="00000000" w:rsidRPr="00000000">
        <w:rPr>
          <w:rFonts w:ascii="Calibri" w:cs="Calibri" w:eastAsia="Calibri" w:hAnsi="Calibri"/>
          <w:color w:val="444746"/>
          <w:sz w:val="24"/>
          <w:szCs w:val="24"/>
          <w:rtl w:val="0"/>
        </w:rPr>
        <w:t xml:space="preserve">Mári</w:t>
        <w:tab/>
        <w:tab/>
        <w:tab/>
      </w:r>
      <w:hyperlink r:id="rId12">
        <w:r w:rsidDel="00000000" w:rsidR="00000000" w:rsidRPr="00000000">
          <w:rPr>
            <w:rFonts w:ascii="Calibri" w:cs="Calibri" w:eastAsia="Calibri" w:hAnsi="Calibri"/>
            <w:color w:val="1155cc"/>
            <w:sz w:val="24"/>
            <w:szCs w:val="24"/>
            <w:u w:val="single"/>
            <w:rtl w:val="0"/>
          </w:rPr>
          <w:t xml:space="preserve">marietomkova0@gmail.com</w:t>
        </w:r>
      </w:hyperlink>
      <w:r w:rsidDel="00000000" w:rsidR="00000000" w:rsidRPr="00000000">
        <w:rPr>
          <w:rFonts w:ascii="Calibri" w:cs="Calibri" w:eastAsia="Calibri" w:hAnsi="Calibri"/>
          <w:color w:val="444746"/>
          <w:sz w:val="24"/>
          <w:szCs w:val="24"/>
          <w:rtl w:val="0"/>
        </w:rPr>
        <w:tab/>
        <w:tab/>
        <w:t xml:space="preserve">Czech</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hyperlink" Target="mailto:annisek001@seznam.cz" TargetMode="External"/><Relationship Id="rId13" Type="http://schemas.openxmlformats.org/officeDocument/2006/relationships/customXml" Target="../customXml/item1.xml"/><Relationship Id="rId3" Type="http://schemas.openxmlformats.org/officeDocument/2006/relationships/fontTable" Target="fontTable.xml"/><Relationship Id="rId12" Type="http://schemas.openxmlformats.org/officeDocument/2006/relationships/hyperlink" Target="mailto:marietomkova0@gmail.com" TargetMode="External"/><Relationship Id="rId7" Type="http://schemas.openxmlformats.org/officeDocument/2006/relationships/image" Target="media/image1.jpg"/><Relationship Id="rId2" Type="http://schemas.openxmlformats.org/officeDocument/2006/relationships/settings" Target="settings.xml"/><Relationship Id="rId1" Type="http://schemas.openxmlformats.org/officeDocument/2006/relationships/theme" Target="theme/theme1.xml"/><Relationship Id="rId11" Type="http://schemas.openxmlformats.org/officeDocument/2006/relationships/hyperlink" Target="mailto:HeightsFashionista@gmail.com" TargetMode="External"/><Relationship Id="rId6" Type="http://schemas.openxmlformats.org/officeDocument/2006/relationships/image" Target="media/image2.jpg"/><Relationship Id="rId5" Type="http://schemas.openxmlformats.org/officeDocument/2006/relationships/styles" Target="styles.xml"/><Relationship Id="rId15" Type="http://schemas.openxmlformats.org/officeDocument/2006/relationships/customXml" Target="../customXml/item3.xml"/><Relationship Id="rId10" Type="http://schemas.openxmlformats.org/officeDocument/2006/relationships/hyperlink" Target="mailto:demaris.farrugia@gmail.com" TargetMode="External"/><Relationship Id="rId4" Type="http://schemas.openxmlformats.org/officeDocument/2006/relationships/numbering" Target="numbering.xml"/><Relationship Id="rId9" Type="http://schemas.openxmlformats.org/officeDocument/2006/relationships/hyperlink" Target="mailto:charcam3@gmail.com"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4E692815F26545A55756E0F81FFBBB" ma:contentTypeVersion="15" ma:contentTypeDescription="Create a new document." ma:contentTypeScope="" ma:versionID="a703cb7bf0f9b4cab8f2e685ce6a46b6">
  <xsd:schema xmlns:xsd="http://www.w3.org/2001/XMLSchema" xmlns:xs="http://www.w3.org/2001/XMLSchema" xmlns:p="http://schemas.microsoft.com/office/2006/metadata/properties" xmlns:ns2="d95bb57a-53b2-4e7f-bc26-07234d192a18" xmlns:ns3="c0da0be2-e5d8-467b-b9a2-be056f1b135a" targetNamespace="http://schemas.microsoft.com/office/2006/metadata/properties" ma:root="true" ma:fieldsID="3cf8c8deeb02bd73ae57df53c78271f6" ns2:_="" ns3:_="">
    <xsd:import namespace="d95bb57a-53b2-4e7f-bc26-07234d192a18"/>
    <xsd:import namespace="c0da0be2-e5d8-467b-b9a2-be056f1b135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5bb57a-53b2-4e7f-bc26-07234d192a1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8b101c9-59a4-4d4f-85b6-2ef0e40fe99a}" ma:internalName="TaxCatchAll" ma:showField="CatchAllData" ma:web="d95bb57a-53b2-4e7f-bc26-07234d192a1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0da0be2-e5d8-467b-b9a2-be056f1b135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f667e4d-e5f6-4f6e-a790-d801ebb16323"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0da0be2-e5d8-467b-b9a2-be056f1b135a">
      <Terms xmlns="http://schemas.microsoft.com/office/infopath/2007/PartnerControls"/>
    </lcf76f155ced4ddcb4097134ff3c332f>
    <TaxCatchAll xmlns="d95bb57a-53b2-4e7f-bc26-07234d192a18" xsi:nil="true"/>
  </documentManagement>
</p:properties>
</file>

<file path=customXml/itemProps1.xml><?xml version="1.0" encoding="utf-8"?>
<ds:datastoreItem xmlns:ds="http://schemas.openxmlformats.org/officeDocument/2006/customXml" ds:itemID="{94113913-8197-461D-BDB9-A85121B53274}"/>
</file>

<file path=customXml/itemProps2.xml><?xml version="1.0" encoding="utf-8"?>
<ds:datastoreItem xmlns:ds="http://schemas.openxmlformats.org/officeDocument/2006/customXml" ds:itemID="{92D2C1A7-ED0C-4894-B641-109232D95A6B}"/>
</file>

<file path=customXml/itemProps3.xml><?xml version="1.0" encoding="utf-8"?>
<ds:datastoreItem xmlns:ds="http://schemas.openxmlformats.org/officeDocument/2006/customXml" ds:itemID="{A6A27023-E206-47B6-B55E-6722FBF80CC0}"/>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0x010100AF4E692815F26545A55756E0F81FFBBB</vt:lpwstr>
  </property>
</Properties>
</file>